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02" w:rsidRPr="00924FC4" w:rsidRDefault="00BA0902" w:rsidP="00BA0902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b/>
          <w:lang w:val="en-US"/>
        </w:rPr>
      </w:pPr>
      <w:r w:rsidRPr="00924FC4">
        <w:rPr>
          <w:rFonts w:ascii="Times New Roman" w:hAnsi="Times New Roman" w:cs="Times New Roman"/>
          <w:b/>
          <w:lang w:val="en-US"/>
        </w:rPr>
        <w:t xml:space="preserve">C&amp;C </w:t>
      </w:r>
      <w:r w:rsidR="00BD4F1A">
        <w:rPr>
          <w:rFonts w:ascii="Times New Roman" w:hAnsi="Times New Roman" w:cs="Times New Roman"/>
          <w:b/>
          <w:lang w:val="en-US"/>
        </w:rPr>
        <w:t>2</w:t>
      </w:r>
      <w:r w:rsidRPr="00924FC4">
        <w:rPr>
          <w:rFonts w:ascii="Times New Roman" w:hAnsi="Times New Roman" w:cs="Times New Roman"/>
          <w:b/>
          <w:lang w:val="en-US"/>
        </w:rPr>
        <w:t>/202</w:t>
      </w:r>
      <w:r w:rsidR="00610079">
        <w:rPr>
          <w:rFonts w:ascii="Times New Roman" w:hAnsi="Times New Roman" w:cs="Times New Roman"/>
          <w:b/>
          <w:lang w:val="en-US"/>
        </w:rPr>
        <w:t>5</w:t>
      </w:r>
    </w:p>
    <w:p w:rsidR="00AA346D" w:rsidRDefault="003872A5" w:rsidP="003872A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en-US"/>
        </w:rPr>
      </w:pPr>
      <w:r w:rsidRPr="003872A5">
        <w:rPr>
          <w:rFonts w:ascii="Times New Roman" w:hAnsi="Times New Roman" w:cs="Times New Roman"/>
          <w:bCs/>
          <w:sz w:val="20"/>
          <w:szCs w:val="20"/>
          <w:lang w:val="en-US"/>
        </w:rPr>
        <w:t>Zakarya Dardour, Rachid El Idrissi, El Mostafa Kalmoun</w:t>
      </w:r>
      <w:r w:rsidRPr="003872A5">
        <w:rPr>
          <w:rFonts w:ascii="Times New Roman" w:eastAsia="CMSY7" w:hAnsi="Times New Roman" w:cs="Times New Roman"/>
          <w:sz w:val="14"/>
          <w:szCs w:val="14"/>
          <w:lang w:val="en-US"/>
        </w:rPr>
        <w:t xml:space="preserve"> </w:t>
      </w:r>
      <w:r w:rsidRPr="003872A5">
        <w:rPr>
          <w:rFonts w:ascii="Times New Roman" w:hAnsi="Times New Roman" w:cs="Times New Roman"/>
          <w:bCs/>
          <w:sz w:val="20"/>
          <w:szCs w:val="20"/>
          <w:lang w:val="en-US"/>
        </w:rPr>
        <w:t>and Lahoussine</w:t>
      </w:r>
      <w:r w:rsidRPr="003872A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3872A5">
        <w:rPr>
          <w:rFonts w:ascii="Times New Roman" w:hAnsi="Times New Roman" w:cs="Times New Roman"/>
          <w:bCs/>
          <w:sz w:val="20"/>
          <w:szCs w:val="20"/>
          <w:lang w:val="en-US"/>
        </w:rPr>
        <w:t>Lafhim</w:t>
      </w:r>
      <w:bookmarkStart w:id="0" w:name="_GoBack"/>
      <w:bookmarkEnd w:id="0"/>
      <w:r w:rsidR="00AA346D" w:rsidRPr="00AA346D">
        <w:rPr>
          <w:rFonts w:ascii="Times New Roman" w:hAnsi="Times New Roman" w:cs="Times New Roman"/>
          <w:lang w:val="en-US"/>
        </w:rPr>
        <w:t xml:space="preserve">: </w:t>
      </w:r>
      <w:r w:rsidRPr="003872A5">
        <w:rPr>
          <w:rFonts w:ascii="Times New Roman" w:hAnsi="Times New Roman" w:cs="Times New Roman"/>
          <w:bCs/>
          <w:i/>
          <w:lang w:val="en-US"/>
        </w:rPr>
        <w:t>Optimality conditions for bilevel optimization with variational</w:t>
      </w:r>
      <w:r w:rsidRPr="003872A5">
        <w:rPr>
          <w:rFonts w:ascii="Times New Roman" w:hAnsi="Times New Roman" w:cs="Times New Roman"/>
          <w:bCs/>
          <w:i/>
          <w:lang w:val="en-US"/>
        </w:rPr>
        <w:t xml:space="preserve"> </w:t>
      </w:r>
      <w:r w:rsidRPr="003872A5">
        <w:rPr>
          <w:rFonts w:ascii="Times New Roman" w:hAnsi="Times New Roman" w:cs="Times New Roman"/>
          <w:bCs/>
          <w:i/>
          <w:lang w:val="en-US"/>
        </w:rPr>
        <w:t>inequality constraints using approximations</w:t>
      </w:r>
      <w:r w:rsidR="001A479A">
        <w:rPr>
          <w:rFonts w:ascii="Times New Roman" w:hAnsi="Times New Roman" w:cs="Times New Roman"/>
          <w:lang w:val="en-US"/>
        </w:rPr>
        <w:t xml:space="preserve">. </w:t>
      </w:r>
      <w:r w:rsidR="001A479A" w:rsidRPr="004A6BAC">
        <w:rPr>
          <w:rFonts w:ascii="Times New Roman" w:hAnsi="Times New Roman" w:cs="Times New Roman"/>
          <w:lang w:val="en-US"/>
        </w:rPr>
        <w:t>DOI: 10.2478/candc-202</w:t>
      </w:r>
      <w:r w:rsidR="001A479A">
        <w:rPr>
          <w:rFonts w:ascii="Times New Roman" w:hAnsi="Times New Roman" w:cs="Times New Roman"/>
          <w:lang w:val="en-US"/>
        </w:rPr>
        <w:t>5</w:t>
      </w:r>
      <w:r w:rsidR="001A479A" w:rsidRPr="004A6BAC">
        <w:rPr>
          <w:rFonts w:ascii="Times New Roman" w:hAnsi="Times New Roman" w:cs="Times New Roman"/>
          <w:lang w:val="en-US"/>
        </w:rPr>
        <w:t>-XXXXX</w:t>
      </w:r>
    </w:p>
    <w:p w:rsidR="001A479A" w:rsidRDefault="003872A5" w:rsidP="001A479A">
      <w:pPr>
        <w:autoSpaceDE w:val="0"/>
        <w:autoSpaceDN w:val="0"/>
        <w:adjustRightInd w:val="0"/>
        <w:spacing w:after="60" w:line="240" w:lineRule="auto"/>
        <w:ind w:left="567" w:hanging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Gerasimos G. Rigatos, Farouk Zouari, Masoud Abbaszadeh, Mohammed Al-Numay and Pierluigi Siano</w:t>
      </w:r>
      <w:r w:rsidR="001A479A" w:rsidRPr="001A479A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bCs/>
          <w:i/>
          <w:color w:val="000000" w:themeColor="text1"/>
          <w:lang w:val="en-US"/>
        </w:rPr>
        <w:t>Nonlinear optimal control for two cable-driven 3-DOF robotic crane</w:t>
      </w:r>
      <w:r w:rsidR="001A479A">
        <w:rPr>
          <w:rFonts w:ascii="Times New Roman" w:hAnsi="Times New Roman" w:cs="Times New Roman"/>
          <w:bCs/>
          <w:color w:val="000000" w:themeColor="text1"/>
          <w:lang w:val="en-US"/>
        </w:rPr>
        <w:t xml:space="preserve">. </w:t>
      </w:r>
      <w:r w:rsidR="001A479A" w:rsidRPr="004A6BAC">
        <w:rPr>
          <w:rFonts w:ascii="Times New Roman" w:hAnsi="Times New Roman" w:cs="Times New Roman"/>
          <w:lang w:val="en-US"/>
        </w:rPr>
        <w:t>DOI: 10.2478/candc-202</w:t>
      </w:r>
      <w:r w:rsidR="001A479A">
        <w:rPr>
          <w:rFonts w:ascii="Times New Roman" w:hAnsi="Times New Roman" w:cs="Times New Roman"/>
          <w:lang w:val="en-US"/>
        </w:rPr>
        <w:t>5</w:t>
      </w:r>
      <w:r w:rsidR="001A479A" w:rsidRPr="004A6BAC">
        <w:rPr>
          <w:rFonts w:ascii="Times New Roman" w:hAnsi="Times New Roman" w:cs="Times New Roman"/>
          <w:lang w:val="en-US"/>
        </w:rPr>
        <w:t>-XXXXX</w:t>
      </w:r>
    </w:p>
    <w:p w:rsidR="001A479A" w:rsidRDefault="003872A5" w:rsidP="00404B28">
      <w:pPr>
        <w:autoSpaceDE w:val="0"/>
        <w:autoSpaceDN w:val="0"/>
        <w:adjustRightInd w:val="0"/>
        <w:spacing w:after="60" w:line="240" w:lineRule="auto"/>
        <w:ind w:left="567" w:hanging="567"/>
        <w:rPr>
          <w:rFonts w:ascii="Times New Roman" w:hAnsi="Times New Roman" w:cs="Times New Roman"/>
          <w:lang w:val="en-US"/>
        </w:rPr>
      </w:pPr>
      <w:r>
        <w:rPr>
          <w:rFonts w:ascii="Times New Roman" w:eastAsia="CMBX10" w:hAnsi="Times New Roman" w:cs="Times New Roman"/>
          <w:lang w:val="en-US"/>
        </w:rPr>
        <w:t>Krzysztof Szkatuła</w:t>
      </w:r>
      <w:r w:rsidR="001A479A" w:rsidRPr="00404B28">
        <w:rPr>
          <w:rFonts w:ascii="Times New Roman" w:eastAsia="CMBX10" w:hAnsi="Times New Roman" w:cs="Times New Roman"/>
          <w:lang w:val="en-US"/>
        </w:rPr>
        <w:t xml:space="preserve">: </w:t>
      </w:r>
      <w:r>
        <w:rPr>
          <w:rFonts w:ascii="Times New Roman" w:eastAsia="CMBX12" w:hAnsi="Times New Roman" w:cs="Times New Roman"/>
          <w:i/>
          <w:lang w:val="en-US"/>
        </w:rPr>
        <w:t>The Two-Constraint Binary Knapsack Problem’s average case analysis for constraints with small and moderate coefficients</w:t>
      </w:r>
      <w:r w:rsidR="001A479A" w:rsidRPr="00404B28">
        <w:rPr>
          <w:rFonts w:ascii="Times New Roman" w:eastAsia="CMBX10" w:hAnsi="Times New Roman" w:cs="Times New Roman"/>
          <w:lang w:val="en-US"/>
        </w:rPr>
        <w:t xml:space="preserve">. </w:t>
      </w:r>
      <w:r w:rsidR="001A479A" w:rsidRPr="00404B28">
        <w:rPr>
          <w:rFonts w:ascii="Times New Roman" w:hAnsi="Times New Roman" w:cs="Times New Roman"/>
          <w:lang w:val="en-US"/>
        </w:rPr>
        <w:t>DOI: 10.2478/candc-2025-XXXXX</w:t>
      </w:r>
    </w:p>
    <w:p w:rsidR="009934D3" w:rsidRPr="009934D3" w:rsidRDefault="003872A5" w:rsidP="009934D3">
      <w:pPr>
        <w:spacing w:after="120" w:line="240" w:lineRule="auto"/>
        <w:ind w:left="567" w:right="565" w:hanging="567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Subhradip Mukherjee:</w:t>
      </w:r>
      <w:r w:rsidRPr="003872A5">
        <w:rPr>
          <w:b/>
          <w:bCs/>
          <w:color w:val="000000" w:themeColor="text1"/>
          <w:lang w:val="en-US"/>
        </w:rPr>
        <w:t xml:space="preserve"> </w:t>
      </w:r>
      <w:r w:rsidRPr="003872A5">
        <w:rPr>
          <w:rFonts w:ascii="Times New Roman" w:hAnsi="Times New Roman" w:cs="Times New Roman"/>
          <w:bCs/>
          <w:i/>
          <w:color w:val="000000" w:themeColor="text1"/>
          <w:lang w:val="en-US"/>
        </w:rPr>
        <w:t>A novel LAPN algorithm based path navigation approach for autonomous agents</w:t>
      </w:r>
      <w:r w:rsidR="009934D3" w:rsidRPr="009934D3">
        <w:rPr>
          <w:rFonts w:ascii="Times New Roman" w:hAnsi="Times New Roman" w:cs="Times New Roman"/>
          <w:bCs/>
          <w:lang w:val="en-US"/>
        </w:rPr>
        <w:t xml:space="preserve">. </w:t>
      </w:r>
      <w:r w:rsidR="009934D3" w:rsidRPr="009934D3">
        <w:rPr>
          <w:rFonts w:ascii="Times New Roman" w:hAnsi="Times New Roman" w:cs="Times New Roman"/>
          <w:lang w:val="en-US"/>
        </w:rPr>
        <w:t>DOI: 10.2478/candc-2025-XXXXX</w:t>
      </w:r>
    </w:p>
    <w:p w:rsidR="009934D3" w:rsidRPr="00404B28" w:rsidRDefault="009934D3" w:rsidP="00404B28">
      <w:pPr>
        <w:autoSpaceDE w:val="0"/>
        <w:autoSpaceDN w:val="0"/>
        <w:adjustRightInd w:val="0"/>
        <w:spacing w:after="60" w:line="240" w:lineRule="auto"/>
        <w:ind w:left="567" w:hanging="567"/>
        <w:rPr>
          <w:rFonts w:ascii="Times New Roman" w:hAnsi="Times New Roman" w:cs="Times New Roman"/>
          <w:lang w:val="en-US"/>
        </w:rPr>
      </w:pPr>
    </w:p>
    <w:sectPr w:rsidR="009934D3" w:rsidRPr="00404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912" w:rsidRDefault="00D77912" w:rsidP="000C3416">
      <w:pPr>
        <w:spacing w:after="0" w:line="240" w:lineRule="auto"/>
      </w:pPr>
      <w:r>
        <w:separator/>
      </w:r>
    </w:p>
  </w:endnote>
  <w:endnote w:type="continuationSeparator" w:id="0">
    <w:p w:rsidR="00D77912" w:rsidRDefault="00D77912" w:rsidP="000C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MSY7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MBX10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MBX12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912" w:rsidRDefault="00D77912" w:rsidP="000C3416">
      <w:pPr>
        <w:spacing w:after="0" w:line="240" w:lineRule="auto"/>
      </w:pPr>
      <w:r>
        <w:separator/>
      </w:r>
    </w:p>
  </w:footnote>
  <w:footnote w:type="continuationSeparator" w:id="0">
    <w:p w:rsidR="00D77912" w:rsidRDefault="00D77912" w:rsidP="000C3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4A"/>
    <w:rsid w:val="000414AE"/>
    <w:rsid w:val="00045EE5"/>
    <w:rsid w:val="000A2194"/>
    <w:rsid w:val="000A2DDC"/>
    <w:rsid w:val="000C3416"/>
    <w:rsid w:val="000D1BF5"/>
    <w:rsid w:val="000F24E9"/>
    <w:rsid w:val="001268E2"/>
    <w:rsid w:val="00176F6C"/>
    <w:rsid w:val="00182AF1"/>
    <w:rsid w:val="00190823"/>
    <w:rsid w:val="001A479A"/>
    <w:rsid w:val="001C487C"/>
    <w:rsid w:val="001E29E4"/>
    <w:rsid w:val="00204DAC"/>
    <w:rsid w:val="002071E7"/>
    <w:rsid w:val="00214333"/>
    <w:rsid w:val="002157C3"/>
    <w:rsid w:val="00217444"/>
    <w:rsid w:val="002372DA"/>
    <w:rsid w:val="00251DC6"/>
    <w:rsid w:val="0026525F"/>
    <w:rsid w:val="0029263B"/>
    <w:rsid w:val="002D0F7E"/>
    <w:rsid w:val="002D1124"/>
    <w:rsid w:val="002D4061"/>
    <w:rsid w:val="002F06F7"/>
    <w:rsid w:val="00312DD2"/>
    <w:rsid w:val="00322892"/>
    <w:rsid w:val="00337CCF"/>
    <w:rsid w:val="003800ED"/>
    <w:rsid w:val="003872A5"/>
    <w:rsid w:val="003A77D0"/>
    <w:rsid w:val="003B072C"/>
    <w:rsid w:val="003C5CDA"/>
    <w:rsid w:val="003F115B"/>
    <w:rsid w:val="003F5505"/>
    <w:rsid w:val="00404B28"/>
    <w:rsid w:val="004165B0"/>
    <w:rsid w:val="00431FDD"/>
    <w:rsid w:val="00445CCD"/>
    <w:rsid w:val="00446A63"/>
    <w:rsid w:val="00454BFA"/>
    <w:rsid w:val="00454F5C"/>
    <w:rsid w:val="004661EA"/>
    <w:rsid w:val="00477BB2"/>
    <w:rsid w:val="004815DA"/>
    <w:rsid w:val="004A1384"/>
    <w:rsid w:val="004A6BAC"/>
    <w:rsid w:val="004E4F55"/>
    <w:rsid w:val="00500B31"/>
    <w:rsid w:val="00573D13"/>
    <w:rsid w:val="00573F60"/>
    <w:rsid w:val="005840A5"/>
    <w:rsid w:val="00607B80"/>
    <w:rsid w:val="00610079"/>
    <w:rsid w:val="00610B46"/>
    <w:rsid w:val="00620F6E"/>
    <w:rsid w:val="00644606"/>
    <w:rsid w:val="006618DB"/>
    <w:rsid w:val="0068613F"/>
    <w:rsid w:val="006A2E69"/>
    <w:rsid w:val="006C0FC3"/>
    <w:rsid w:val="006C1089"/>
    <w:rsid w:val="006D0E4B"/>
    <w:rsid w:val="006D2740"/>
    <w:rsid w:val="006E605A"/>
    <w:rsid w:val="006F284A"/>
    <w:rsid w:val="00702428"/>
    <w:rsid w:val="0073340A"/>
    <w:rsid w:val="007376D1"/>
    <w:rsid w:val="007805F5"/>
    <w:rsid w:val="00780BBC"/>
    <w:rsid w:val="00781CB4"/>
    <w:rsid w:val="007C4C50"/>
    <w:rsid w:val="007D0303"/>
    <w:rsid w:val="00814675"/>
    <w:rsid w:val="00823A78"/>
    <w:rsid w:val="008351CF"/>
    <w:rsid w:val="008500E7"/>
    <w:rsid w:val="00856984"/>
    <w:rsid w:val="00860C8E"/>
    <w:rsid w:val="008611B7"/>
    <w:rsid w:val="0088144E"/>
    <w:rsid w:val="008826C1"/>
    <w:rsid w:val="008831F5"/>
    <w:rsid w:val="008941CC"/>
    <w:rsid w:val="008B4EFF"/>
    <w:rsid w:val="008F0376"/>
    <w:rsid w:val="00900F65"/>
    <w:rsid w:val="00972269"/>
    <w:rsid w:val="009934D3"/>
    <w:rsid w:val="009C5336"/>
    <w:rsid w:val="00A1545A"/>
    <w:rsid w:val="00A16B18"/>
    <w:rsid w:val="00A43523"/>
    <w:rsid w:val="00A4726E"/>
    <w:rsid w:val="00A56164"/>
    <w:rsid w:val="00A6442F"/>
    <w:rsid w:val="00A936C6"/>
    <w:rsid w:val="00AA346D"/>
    <w:rsid w:val="00AB6380"/>
    <w:rsid w:val="00AD07B1"/>
    <w:rsid w:val="00B075B9"/>
    <w:rsid w:val="00B07E61"/>
    <w:rsid w:val="00B42FA0"/>
    <w:rsid w:val="00B473CA"/>
    <w:rsid w:val="00B65A84"/>
    <w:rsid w:val="00B85B8B"/>
    <w:rsid w:val="00B863B5"/>
    <w:rsid w:val="00B916FB"/>
    <w:rsid w:val="00BA0902"/>
    <w:rsid w:val="00BB011A"/>
    <w:rsid w:val="00BD4F1A"/>
    <w:rsid w:val="00BE0F14"/>
    <w:rsid w:val="00BF2D65"/>
    <w:rsid w:val="00C16C10"/>
    <w:rsid w:val="00C2587B"/>
    <w:rsid w:val="00C32E1E"/>
    <w:rsid w:val="00C9348E"/>
    <w:rsid w:val="00CA08BB"/>
    <w:rsid w:val="00CB7200"/>
    <w:rsid w:val="00CD5FE7"/>
    <w:rsid w:val="00CD79C9"/>
    <w:rsid w:val="00CD7F3C"/>
    <w:rsid w:val="00D14C42"/>
    <w:rsid w:val="00D52047"/>
    <w:rsid w:val="00D676FD"/>
    <w:rsid w:val="00D77912"/>
    <w:rsid w:val="00D94965"/>
    <w:rsid w:val="00DB53B3"/>
    <w:rsid w:val="00DE0425"/>
    <w:rsid w:val="00DE0B43"/>
    <w:rsid w:val="00DE3F33"/>
    <w:rsid w:val="00DF3DDA"/>
    <w:rsid w:val="00DF697B"/>
    <w:rsid w:val="00E81667"/>
    <w:rsid w:val="00EC7980"/>
    <w:rsid w:val="00EE4223"/>
    <w:rsid w:val="00F56884"/>
    <w:rsid w:val="00F76C4E"/>
    <w:rsid w:val="00F9620C"/>
    <w:rsid w:val="00FC3B26"/>
    <w:rsid w:val="00FD386C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5120"/>
  <w15:chartTrackingRefBased/>
  <w15:docId w15:val="{7C1C9D2A-0068-4B7D-8B99-0B15F745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84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">
    <w:name w:val="作者姓名中文 Char"/>
    <w:link w:val="a"/>
    <w:qFormat/>
    <w:rsid w:val="00C32E1E"/>
  </w:style>
  <w:style w:type="paragraph" w:customStyle="1" w:styleId="a">
    <w:name w:val="作者姓名中文"/>
    <w:basedOn w:val="Normalny"/>
    <w:link w:val="Char"/>
    <w:qFormat/>
    <w:rsid w:val="00C32E1E"/>
    <w:pPr>
      <w:widowControl w:val="0"/>
      <w:spacing w:after="60" w:line="240" w:lineRule="auto"/>
      <w:ind w:left="425" w:right="425"/>
      <w:jc w:val="center"/>
    </w:pPr>
  </w:style>
  <w:style w:type="paragraph" w:styleId="Tytu">
    <w:name w:val="Title"/>
    <w:basedOn w:val="Normalny"/>
    <w:next w:val="Podtytu"/>
    <w:link w:val="TytuZnak"/>
    <w:qFormat/>
    <w:rsid w:val="001C487C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1"/>
      <w:sz w:val="32"/>
      <w:szCs w:val="32"/>
      <w:lang w:val="en-GB" w:eastAsia="ar-SA"/>
    </w:rPr>
  </w:style>
  <w:style w:type="character" w:customStyle="1" w:styleId="TytuZnak">
    <w:name w:val="Tytuł Znak"/>
    <w:basedOn w:val="Domylnaczcionkaakapitu"/>
    <w:link w:val="Tytu"/>
    <w:rsid w:val="001C487C"/>
    <w:rPr>
      <w:rFonts w:ascii="Arial" w:eastAsia="Times New Roman" w:hAnsi="Arial" w:cs="Arial"/>
      <w:b/>
      <w:bCs/>
      <w:kern w:val="1"/>
      <w:sz w:val="32"/>
      <w:szCs w:val="32"/>
      <w:lang w:val="en-GB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87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C487C"/>
    <w:rPr>
      <w:rFonts w:eastAsiaTheme="minorEastAsia"/>
      <w:color w:val="5A5A5A" w:themeColor="text1" w:themeTint="A5"/>
      <w:spacing w:val="1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416"/>
    <w:pPr>
      <w:spacing w:after="0"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416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4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owsinski</dc:creator>
  <cp:keywords/>
  <dc:description/>
  <cp:lastModifiedBy>owsinski</cp:lastModifiedBy>
  <cp:revision>3</cp:revision>
  <dcterms:created xsi:type="dcterms:W3CDTF">2025-11-12T07:40:00Z</dcterms:created>
  <dcterms:modified xsi:type="dcterms:W3CDTF">2025-11-12T07:49:00Z</dcterms:modified>
</cp:coreProperties>
</file>